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AE" w:rsidRDefault="00EC7EE9" w:rsidP="00EC7EE9">
      <w:pPr>
        <w:jc w:val="center"/>
      </w:pPr>
      <w:r>
        <w:t>Health Sciences Librarians of Illinois</w:t>
      </w:r>
    </w:p>
    <w:p w:rsidR="00EC7EE9" w:rsidRDefault="00EC7EE9" w:rsidP="00EC7EE9">
      <w:pPr>
        <w:jc w:val="center"/>
      </w:pPr>
      <w:r>
        <w:t>Board Meeting Minutes</w:t>
      </w:r>
    </w:p>
    <w:p w:rsidR="00EC7EE9" w:rsidRDefault="00EC7EE9" w:rsidP="00EC7EE9">
      <w:pPr>
        <w:jc w:val="center"/>
      </w:pPr>
      <w:r>
        <w:t xml:space="preserve">June 28, 2018 at </w:t>
      </w:r>
      <w:proofErr w:type="spellStart"/>
      <w:r>
        <w:t>Cliffbreakers</w:t>
      </w:r>
      <w:proofErr w:type="spellEnd"/>
      <w:r>
        <w:t xml:space="preserve"> in Rockford, IL</w:t>
      </w:r>
    </w:p>
    <w:p w:rsidR="00EC7EE9" w:rsidRDefault="00EC7EE9" w:rsidP="00EC7EE9"/>
    <w:p w:rsidR="00EC7EE9" w:rsidRDefault="00EC7EE9" w:rsidP="00EC7EE9">
      <w:r w:rsidRPr="00A405FF">
        <w:rPr>
          <w:u w:val="single"/>
        </w:rPr>
        <w:t>Attending in Person:</w:t>
      </w:r>
      <w:r>
        <w:t xml:space="preserve"> </w:t>
      </w:r>
      <w:proofErr w:type="spellStart"/>
      <w:r>
        <w:t>Lisel</w:t>
      </w:r>
      <w:proofErr w:type="spellEnd"/>
      <w:r>
        <w:t xml:space="preserve"> Cottrell, Laura </w:t>
      </w:r>
      <w:proofErr w:type="spellStart"/>
      <w:r>
        <w:t>Wimmer</w:t>
      </w:r>
      <w:proofErr w:type="spellEnd"/>
      <w:r>
        <w:t>, Linda Feinberg, Molly Horio, JJ Pionke, Mirand</w:t>
      </w:r>
      <w:r w:rsidR="00227B57">
        <w:t xml:space="preserve">a Shake, Roy Jones, </w:t>
      </w:r>
      <w:proofErr w:type="spellStart"/>
      <w:r w:rsidR="00227B57">
        <w:t>Daneen</w:t>
      </w:r>
      <w:proofErr w:type="spellEnd"/>
      <w:r w:rsidR="00227B57">
        <w:t xml:space="preserve"> Richa</w:t>
      </w:r>
      <w:r>
        <w:t xml:space="preserve">rdson, Stacey Knight-Davis, </w:t>
      </w:r>
      <w:r w:rsidR="00227B57">
        <w:t>Kirsten Duffin</w:t>
      </w:r>
      <w:bookmarkStart w:id="0" w:name="_GoBack"/>
      <w:bookmarkEnd w:id="0"/>
    </w:p>
    <w:p w:rsidR="00EC7EE9" w:rsidRDefault="00EC7EE9" w:rsidP="00EC7EE9">
      <w:r w:rsidRPr="00A405FF">
        <w:rPr>
          <w:u w:val="single"/>
        </w:rPr>
        <w:t>Attending via Phone:</w:t>
      </w:r>
      <w:r>
        <w:t xml:space="preserve"> Eric Edwards</w:t>
      </w:r>
      <w:r w:rsidR="00227B57">
        <w:t>, Carmen Howard</w:t>
      </w:r>
    </w:p>
    <w:p w:rsidR="00EC7EE9" w:rsidRDefault="00EC7EE9" w:rsidP="00EC7EE9"/>
    <w:p w:rsidR="00EC7EE9" w:rsidRDefault="00EC7EE9" w:rsidP="00EC7EE9">
      <w:r>
        <w:t>Meeting was called to order at 11:05AM</w:t>
      </w:r>
    </w:p>
    <w:p w:rsidR="00EC7EE9" w:rsidRDefault="00EC7EE9" w:rsidP="00EC7EE9">
      <w:r>
        <w:t xml:space="preserve">Fall 2017 Board Meeting Minutes: Motion to approve by </w:t>
      </w:r>
      <w:proofErr w:type="spellStart"/>
      <w:r>
        <w:t>Daneen</w:t>
      </w:r>
      <w:proofErr w:type="spellEnd"/>
      <w:r>
        <w:t xml:space="preserve"> Richardson, seconded by Roy Jones</w:t>
      </w:r>
    </w:p>
    <w:p w:rsidR="00142524" w:rsidRDefault="00142524" w:rsidP="00EC7EE9"/>
    <w:p w:rsidR="00EC7EE9" w:rsidRDefault="00EC7EE9" w:rsidP="00EC7EE9">
      <w:r w:rsidRPr="00142524">
        <w:rPr>
          <w:u w:val="single"/>
        </w:rPr>
        <w:t>President’s Report:</w:t>
      </w:r>
      <w:r>
        <w:t xml:space="preserve"> Online. In addition, thanked Roy Jones for being the President Elect and for Conference Planning.</w:t>
      </w:r>
    </w:p>
    <w:p w:rsidR="00EC7EE9" w:rsidRDefault="00EC7EE9" w:rsidP="00EC7EE9">
      <w:r w:rsidRPr="00142524">
        <w:rPr>
          <w:u w:val="single"/>
        </w:rPr>
        <w:t>President Elect Report:</w:t>
      </w:r>
      <w:r>
        <w:t xml:space="preserve"> Busy with conference planning.</w:t>
      </w:r>
    </w:p>
    <w:p w:rsidR="00EC7EE9" w:rsidRDefault="00EC7EE9" w:rsidP="00EC7EE9">
      <w:r w:rsidRPr="00142524">
        <w:rPr>
          <w:u w:val="single"/>
        </w:rPr>
        <w:t>Treasurer Report</w:t>
      </w:r>
      <w:r>
        <w:t>: Online. As of 6/12 we have $11,961.00.  The 2017 conference brought in $13,519.27 and cost $10,512.55 for a net profit of $2,946.72.</w:t>
      </w:r>
    </w:p>
    <w:p w:rsidR="00EC7EE9" w:rsidRDefault="00EC7EE9" w:rsidP="00EC7EE9">
      <w:r w:rsidRPr="00142524">
        <w:rPr>
          <w:u w:val="single"/>
        </w:rPr>
        <w:t>Archives Report</w:t>
      </w:r>
      <w:r>
        <w:t xml:space="preserve">: Online. </w:t>
      </w:r>
      <w:r w:rsidR="00EB7BAE">
        <w:t>The Metropolitan Consortium sent two boxes of materials, mostly newsletters and assorted documents.</w:t>
      </w:r>
    </w:p>
    <w:p w:rsidR="00EB7BAE" w:rsidRDefault="00EB7BAE" w:rsidP="00EC7EE9">
      <w:r w:rsidRPr="00142524">
        <w:rPr>
          <w:u w:val="single"/>
        </w:rPr>
        <w:t>Bylaws Report:</w:t>
      </w:r>
      <w:r>
        <w:t xml:space="preserve"> Online. A review was done and no changes have been made.</w:t>
      </w:r>
    </w:p>
    <w:p w:rsidR="00EB7BAE" w:rsidRDefault="003D41FC" w:rsidP="00EC7EE9">
      <w:r w:rsidRPr="00142524">
        <w:rPr>
          <w:u w:val="single"/>
        </w:rPr>
        <w:t>2018 Conference Planning:</w:t>
      </w:r>
      <w:r>
        <w:t xml:space="preserve"> Meeting has been planning for September to avoid other conferences.  Sept 26-28 at </w:t>
      </w:r>
      <w:proofErr w:type="spellStart"/>
      <w:r>
        <w:t>Cliffbreakers</w:t>
      </w:r>
      <w:proofErr w:type="spellEnd"/>
      <w:r>
        <w:t xml:space="preserve"> in Rockford.  Waiting to hear from the potential Keynote Speaker.  There will be a 4 hour CEU and 2 hour CEU combo.  We are going to try out lightening rounds this year.  There is a tentative program up on the website.</w:t>
      </w:r>
    </w:p>
    <w:p w:rsidR="003D41FC" w:rsidRDefault="003D41FC" w:rsidP="00EC7EE9">
      <w:r w:rsidRPr="00142524">
        <w:rPr>
          <w:u w:val="single"/>
        </w:rPr>
        <w:t>Legislative Committee Report:</w:t>
      </w:r>
      <w:r>
        <w:t xml:space="preserve"> Online. </w:t>
      </w:r>
    </w:p>
    <w:p w:rsidR="003D41FC" w:rsidRDefault="003D41FC" w:rsidP="00EC7EE9">
      <w:r w:rsidRPr="00142524">
        <w:rPr>
          <w:u w:val="single"/>
        </w:rPr>
        <w:t>Listserv Committee Report:</w:t>
      </w:r>
      <w:r>
        <w:t xml:space="preserve"> Online. 107 members, 302 postings</w:t>
      </w:r>
    </w:p>
    <w:p w:rsidR="00142524" w:rsidRDefault="003D41FC" w:rsidP="00EC7EE9">
      <w:r w:rsidRPr="00142524">
        <w:rPr>
          <w:u w:val="single"/>
        </w:rPr>
        <w:t>Marketing and Recruitment Report:</w:t>
      </w:r>
      <w:r>
        <w:t xml:space="preserve"> Online. </w:t>
      </w:r>
    </w:p>
    <w:p w:rsidR="00142524" w:rsidRDefault="00142524" w:rsidP="00EC7EE9">
      <w:r w:rsidRPr="00142524">
        <w:rPr>
          <w:u w:val="single"/>
        </w:rPr>
        <w:t>Membership Committee Report:</w:t>
      </w:r>
      <w:r>
        <w:t xml:space="preserve"> Online.</w:t>
      </w:r>
    </w:p>
    <w:p w:rsidR="003D41FC" w:rsidRDefault="00142524" w:rsidP="00EC7EE9">
      <w:r>
        <w:t>87.25% renewal rate. 91 members.</w:t>
      </w:r>
    </w:p>
    <w:p w:rsidR="00142524" w:rsidRDefault="00142524" w:rsidP="00EC7EE9">
      <w:r>
        <w:tab/>
        <w:t>Academic 39</w:t>
      </w:r>
    </w:p>
    <w:p w:rsidR="00142524" w:rsidRDefault="00142524" w:rsidP="00EC7EE9">
      <w:r>
        <w:tab/>
        <w:t>Hospital 29</w:t>
      </w:r>
    </w:p>
    <w:p w:rsidR="00142524" w:rsidRDefault="00142524" w:rsidP="00EC7EE9">
      <w:r>
        <w:lastRenderedPageBreak/>
        <w:tab/>
        <w:t>Retired 8</w:t>
      </w:r>
    </w:p>
    <w:p w:rsidR="00142524" w:rsidRDefault="00142524" w:rsidP="00EC7EE9">
      <w:r>
        <w:tab/>
        <w:t>Special 6</w:t>
      </w:r>
    </w:p>
    <w:p w:rsidR="00142524" w:rsidRDefault="00142524" w:rsidP="00EC7EE9">
      <w:r>
        <w:tab/>
        <w:t>Students 2</w:t>
      </w:r>
    </w:p>
    <w:p w:rsidR="00142524" w:rsidRDefault="00142524" w:rsidP="00EC7EE9">
      <w:r>
        <w:tab/>
        <w:t>Life Members 7</w:t>
      </w:r>
    </w:p>
    <w:p w:rsidR="00142524" w:rsidRDefault="00142524" w:rsidP="00EC7EE9">
      <w:r>
        <w:t>$345 in donations with renewals</w:t>
      </w:r>
    </w:p>
    <w:p w:rsidR="00142524" w:rsidRDefault="00142524" w:rsidP="00EC7EE9">
      <w:r>
        <w:t xml:space="preserve">Our Midwest MLA Chapter Liaison is Patty </w:t>
      </w:r>
      <w:proofErr w:type="spellStart"/>
      <w:r>
        <w:t>Lungsford</w:t>
      </w:r>
      <w:proofErr w:type="spellEnd"/>
      <w:r>
        <w:t>.</w:t>
      </w:r>
    </w:p>
    <w:p w:rsidR="00142524" w:rsidRDefault="00142524" w:rsidP="00EC7EE9">
      <w:r w:rsidRPr="00142524">
        <w:rPr>
          <w:u w:val="single"/>
        </w:rPr>
        <w:t>Newsletter Committee Report</w:t>
      </w:r>
      <w:r>
        <w:t>: Online. Increase in the number of posts from last year.  Requested any news items be shared so they can be posted.</w:t>
      </w:r>
    </w:p>
    <w:p w:rsidR="00142524" w:rsidRDefault="00142524" w:rsidP="00EC7EE9">
      <w:r w:rsidRPr="00142524">
        <w:rPr>
          <w:u w:val="single"/>
        </w:rPr>
        <w:t>Nominations and Elections Committee Report</w:t>
      </w:r>
      <w:r>
        <w:t xml:space="preserve">: Online. Laura </w:t>
      </w:r>
      <w:proofErr w:type="spellStart"/>
      <w:r>
        <w:t>Wimmer</w:t>
      </w:r>
      <w:proofErr w:type="spellEnd"/>
      <w:r>
        <w:t xml:space="preserve"> will run for Treasurer again and there will be a write in line.</w:t>
      </w:r>
    </w:p>
    <w:p w:rsidR="00142524" w:rsidRDefault="00142524" w:rsidP="00EC7EE9">
      <w:proofErr w:type="spellStart"/>
      <w:r w:rsidRPr="00142524">
        <w:rPr>
          <w:u w:val="single"/>
        </w:rPr>
        <w:t>Maghrabi</w:t>
      </w:r>
      <w:proofErr w:type="spellEnd"/>
      <w:r w:rsidRPr="00142524">
        <w:rPr>
          <w:u w:val="single"/>
        </w:rPr>
        <w:t xml:space="preserve"> Scholarship Report:</w:t>
      </w:r>
      <w:r>
        <w:t xml:space="preserve"> Online. Deadline for applications is Aug 3 with a decision made on Aug 17.  </w:t>
      </w:r>
      <w:proofErr w:type="spellStart"/>
      <w:r>
        <w:t>Liesl</w:t>
      </w:r>
      <w:proofErr w:type="spellEnd"/>
      <w:r>
        <w:t xml:space="preserve"> Cottrell will market to grad students.</w:t>
      </w:r>
    </w:p>
    <w:p w:rsidR="00142524" w:rsidRDefault="00142524" w:rsidP="00EC7EE9">
      <w:r w:rsidRPr="00142524">
        <w:rPr>
          <w:u w:val="single"/>
        </w:rPr>
        <w:t>Web Committee Report:</w:t>
      </w:r>
      <w:r>
        <w:t xml:space="preserve"> Online. </w:t>
      </w:r>
    </w:p>
    <w:p w:rsidR="00142524" w:rsidRDefault="00142524" w:rsidP="00EC7EE9"/>
    <w:p w:rsidR="00142524" w:rsidRDefault="00142524" w:rsidP="00EC7EE9">
      <w:r>
        <w:t>Stacey Knight-Davis motioned to adjourn, JJ Pionke seconded.</w:t>
      </w:r>
    </w:p>
    <w:p w:rsidR="00142524" w:rsidRDefault="00142524" w:rsidP="00EC7EE9"/>
    <w:sectPr w:rsidR="00142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E9"/>
    <w:rsid w:val="00142524"/>
    <w:rsid w:val="00227B57"/>
    <w:rsid w:val="002B4A3F"/>
    <w:rsid w:val="003D41FC"/>
    <w:rsid w:val="005A02FD"/>
    <w:rsid w:val="005F5514"/>
    <w:rsid w:val="007B3422"/>
    <w:rsid w:val="0092106B"/>
    <w:rsid w:val="00A24D95"/>
    <w:rsid w:val="00A405FF"/>
    <w:rsid w:val="00B91453"/>
    <w:rsid w:val="00BA53D0"/>
    <w:rsid w:val="00BD507B"/>
    <w:rsid w:val="00D71EAD"/>
    <w:rsid w:val="00E03CB0"/>
    <w:rsid w:val="00EB7BAE"/>
    <w:rsid w:val="00EC7EE9"/>
    <w:rsid w:val="00EE53AE"/>
    <w:rsid w:val="00F237EF"/>
    <w:rsid w:val="00F6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AF343"/>
  <w15:chartTrackingRefBased/>
  <w15:docId w15:val="{B5A5BAEC-6B1A-49C0-BF4A-0F633273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Pionke, Jj</dc:creator>
  <cp:keywords/>
  <dc:description/>
  <cp:lastModifiedBy>Pionke, Jj</cp:lastModifiedBy>
  <cp:revision>3</cp:revision>
  <dcterms:created xsi:type="dcterms:W3CDTF">2018-08-01T21:18:00Z</dcterms:created>
  <dcterms:modified xsi:type="dcterms:W3CDTF">2018-08-07T15:46:00Z</dcterms:modified>
</cp:coreProperties>
</file>