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25" w:rsidRDefault="009244DC" w:rsidP="009244DC">
      <w:pPr>
        <w:jc w:val="center"/>
        <w:rPr>
          <w:rFonts w:ascii="Times New Roman" w:hAnsi="Times New Roman" w:cs="Times New Roman"/>
          <w:b/>
          <w:sz w:val="28"/>
          <w:szCs w:val="28"/>
        </w:rPr>
      </w:pPr>
      <w:r w:rsidRPr="009244DC">
        <w:rPr>
          <w:rFonts w:ascii="Times New Roman" w:hAnsi="Times New Roman" w:cs="Times New Roman"/>
          <w:b/>
          <w:sz w:val="28"/>
          <w:szCs w:val="28"/>
        </w:rPr>
        <w:t>Illinois Association of College &amp; Research Libraries Update for 2016 Health Science Librarians of Illinois Annual Conference</w:t>
      </w:r>
    </w:p>
    <w:p w:rsidR="009244DC" w:rsidRPr="009244DC" w:rsidRDefault="009244DC" w:rsidP="00516C5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IACRL is currently seeking volunteers for committees. These include the Awards Committee, Communications Committee, Conference Planning Committee, Membership Committee, and Nominating Committee. If you are interested in volunteering, or if you would like more information about the various committees and their responsibilities, please contact IACRL President Lindsay Harmon, at </w:t>
      </w:r>
      <w:hyperlink r:id="rId5" w:history="1">
        <w:r w:rsidRPr="00C24B10">
          <w:rPr>
            <w:rStyle w:val="Hyperlink"/>
            <w:rFonts w:ascii="Times New Roman" w:hAnsi="Times New Roman" w:cs="Times New Roman"/>
            <w:sz w:val="24"/>
            <w:szCs w:val="24"/>
            <w:shd w:val="clear" w:color="auto" w:fill="FFFFFF"/>
          </w:rPr>
          <w:t>harmonli@lewisu.edu</w:t>
        </w:r>
      </w:hyperlink>
      <w:r>
        <w:rPr>
          <w:rFonts w:ascii="Times New Roman" w:hAnsi="Times New Roman" w:cs="Times New Roman"/>
          <w:color w:val="000000" w:themeColor="text1"/>
          <w:sz w:val="24"/>
          <w:szCs w:val="24"/>
          <w:shd w:val="clear" w:color="auto" w:fill="FFFFFF"/>
        </w:rPr>
        <w:t>.</w:t>
      </w:r>
    </w:p>
    <w:p w:rsidR="009244DC" w:rsidRPr="00516C52" w:rsidRDefault="009244DC" w:rsidP="00516C5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sz w:val="24"/>
          <w:szCs w:val="24"/>
        </w:rPr>
        <w:t>IACRL is also looking to form an Advocacy Committee that would raise awareness of current legislative issues affecting academic libraries in particular and reach out to legislators. One event in which the committee will be participating are the Legislative Meet-Ups</w:t>
      </w:r>
      <w:r w:rsidR="00516C52">
        <w:rPr>
          <w:rFonts w:ascii="Times New Roman" w:hAnsi="Times New Roman" w:cs="Times New Roman"/>
          <w:sz w:val="24"/>
          <w:szCs w:val="24"/>
        </w:rPr>
        <w:t>. The Meet-Ups, which include an opportunity to speak directly with lawmakers, will take place at various locations throughout the state (including the first one ever to be held in the city of Chicago itself) in February and early March. More information is available on the Illinois Library Association website (</w:t>
      </w:r>
      <w:hyperlink r:id="rId6" w:history="1">
        <w:r w:rsidR="00516C52" w:rsidRPr="00BC061B">
          <w:rPr>
            <w:rStyle w:val="Hyperlink"/>
            <w:rFonts w:ascii="Times New Roman" w:hAnsi="Times New Roman" w:cs="Times New Roman"/>
            <w:sz w:val="24"/>
            <w:szCs w:val="24"/>
          </w:rPr>
          <w:t>www.ila.org</w:t>
        </w:r>
      </w:hyperlink>
      <w:r w:rsidR="00516C52">
        <w:rPr>
          <w:rFonts w:ascii="Times New Roman" w:hAnsi="Times New Roman" w:cs="Times New Roman"/>
          <w:sz w:val="24"/>
          <w:szCs w:val="24"/>
        </w:rPr>
        <w:t>).</w:t>
      </w:r>
    </w:p>
    <w:p w:rsidR="00516C52" w:rsidRDefault="00516C52" w:rsidP="00516C5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organization is planning several continuing-education opportunities, including viewings of ACRL webinars at academic libraries throughout the state. More information will be forthcoming on the IACRL webpage (</w:t>
      </w:r>
      <w:hyperlink r:id="rId7" w:history="1">
        <w:r w:rsidRPr="00BC061B">
          <w:rPr>
            <w:rStyle w:val="Hyperlink"/>
            <w:rFonts w:ascii="Times New Roman" w:hAnsi="Times New Roman" w:cs="Times New Roman"/>
            <w:sz w:val="24"/>
            <w:szCs w:val="24"/>
          </w:rPr>
          <w:t>https://www.ila.org/forum/1/illinois-association-of-college-research-libraries-forum-iacrl</w:t>
        </w:r>
      </w:hyperlink>
      <w:r>
        <w:rPr>
          <w:rFonts w:ascii="Times New Roman" w:hAnsi="Times New Roman" w:cs="Times New Roman"/>
          <w:color w:val="000000" w:themeColor="text1"/>
          <w:sz w:val="24"/>
          <w:szCs w:val="24"/>
        </w:rPr>
        <w:t>).</w:t>
      </w:r>
    </w:p>
    <w:p w:rsidR="00516C52" w:rsidRDefault="00516C52" w:rsidP="00516C5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IACRL is always looking for opportunities to collaborate with other library organizations, including HSLI. In particular, giving joint presentations at conferences, or co-hosting other activities that would be of interest to members of both </w:t>
      </w:r>
      <w:proofErr w:type="gramStart"/>
      <w:r>
        <w:rPr>
          <w:rFonts w:ascii="Times New Roman" w:hAnsi="Times New Roman" w:cs="Times New Roman"/>
          <w:color w:val="000000" w:themeColor="text1"/>
          <w:sz w:val="24"/>
          <w:szCs w:val="24"/>
        </w:rPr>
        <w:t>organizations,</w:t>
      </w:r>
      <w:proofErr w:type="gramEnd"/>
      <w:r>
        <w:rPr>
          <w:rFonts w:ascii="Times New Roman" w:hAnsi="Times New Roman" w:cs="Times New Roman"/>
          <w:color w:val="000000" w:themeColor="text1"/>
          <w:sz w:val="24"/>
          <w:szCs w:val="24"/>
        </w:rPr>
        <w:t xml:space="preserve"> are encouraged. Please contact Lindsay Harmon with any ideas.</w:t>
      </w:r>
    </w:p>
    <w:p w:rsidR="004D4D1A" w:rsidRPr="004D4D1A" w:rsidRDefault="004D4D1A" w:rsidP="004D4D1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Respectfully submitted by Eric Edwards on November 4, 2016.</w:t>
      </w:r>
    </w:p>
    <w:sectPr w:rsidR="004D4D1A" w:rsidRPr="004D4D1A" w:rsidSect="00B37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6C1F"/>
    <w:multiLevelType w:val="hybridMultilevel"/>
    <w:tmpl w:val="5FB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4DC"/>
    <w:rsid w:val="004D4D1A"/>
    <w:rsid w:val="00516C52"/>
    <w:rsid w:val="006F6AEF"/>
    <w:rsid w:val="008215CF"/>
    <w:rsid w:val="009244DC"/>
    <w:rsid w:val="00B37025"/>
    <w:rsid w:val="00F26DA2"/>
    <w:rsid w:val="00FE3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DC"/>
    <w:pPr>
      <w:ind w:left="720"/>
      <w:contextualSpacing/>
    </w:pPr>
  </w:style>
  <w:style w:type="character" w:styleId="Hyperlink">
    <w:name w:val="Hyperlink"/>
    <w:basedOn w:val="DefaultParagraphFont"/>
    <w:uiPriority w:val="99"/>
    <w:unhideWhenUsed/>
    <w:rsid w:val="009244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a.org/forum/1/illinois-association-of-college-research-libraries-forum-iac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a.org" TargetMode="External"/><Relationship Id="rId5" Type="http://schemas.openxmlformats.org/officeDocument/2006/relationships/hyperlink" Target="mailto:harmonli@lewi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islcirc</dc:creator>
  <cp:lastModifiedBy>Eric Edwards</cp:lastModifiedBy>
  <cp:revision>3</cp:revision>
  <dcterms:created xsi:type="dcterms:W3CDTF">2016-11-04T21:50:00Z</dcterms:created>
  <dcterms:modified xsi:type="dcterms:W3CDTF">2016-11-04T21:50:00Z</dcterms:modified>
</cp:coreProperties>
</file>