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DFB7" w14:textId="3CCF5601" w:rsidR="00C666FB" w:rsidRPr="005E6274" w:rsidRDefault="005E6274" w:rsidP="005E6274">
      <w:pPr>
        <w:spacing w:after="0"/>
        <w:jc w:val="center"/>
        <w:rPr>
          <w:b/>
          <w:bCs/>
        </w:rPr>
      </w:pPr>
      <w:r w:rsidRPr="005E6274">
        <w:rPr>
          <w:b/>
          <w:bCs/>
        </w:rPr>
        <w:t>Health Science Librarians of Illinois</w:t>
      </w:r>
    </w:p>
    <w:p w14:paraId="2295977D" w14:textId="425993CD" w:rsidR="005E6274" w:rsidRDefault="00A65D0B" w:rsidP="005E6274">
      <w:pPr>
        <w:spacing w:after="0"/>
        <w:jc w:val="center"/>
      </w:pPr>
      <w:r>
        <w:t>Fall</w:t>
      </w:r>
      <w:r w:rsidR="005E6274">
        <w:t xml:space="preserve"> Board Meeting</w:t>
      </w:r>
    </w:p>
    <w:p w14:paraId="7AFF94EF" w14:textId="6C047E2A" w:rsidR="005E6274" w:rsidRDefault="00A65D0B" w:rsidP="005E6274">
      <w:pPr>
        <w:spacing w:after="0"/>
        <w:jc w:val="center"/>
      </w:pPr>
      <w:r>
        <w:t>October 2,</w:t>
      </w:r>
      <w:r w:rsidR="005E6274">
        <w:t xml:space="preserve"> 2024</w:t>
      </w:r>
    </w:p>
    <w:p w14:paraId="019F5388" w14:textId="77777777" w:rsidR="005E6274" w:rsidRDefault="005E6274" w:rsidP="005E6274">
      <w:pPr>
        <w:spacing w:after="0"/>
        <w:jc w:val="center"/>
      </w:pPr>
    </w:p>
    <w:p w14:paraId="2E2A77B3" w14:textId="17C00084" w:rsidR="005E6274" w:rsidRDefault="005E6274" w:rsidP="005E6274">
      <w:pPr>
        <w:spacing w:after="0"/>
        <w:jc w:val="center"/>
        <w:rPr>
          <w:b/>
          <w:bCs/>
        </w:rPr>
      </w:pPr>
      <w:r w:rsidRPr="005E6274">
        <w:rPr>
          <w:b/>
          <w:bCs/>
        </w:rPr>
        <w:t>Bylaws Committee Report</w:t>
      </w:r>
    </w:p>
    <w:p w14:paraId="6DD90543" w14:textId="29FA614E" w:rsidR="00D10AF5" w:rsidRPr="00D10AF5" w:rsidRDefault="00A65D0B" w:rsidP="005E6274">
      <w:pPr>
        <w:spacing w:after="0"/>
        <w:jc w:val="center"/>
      </w:pPr>
      <w:r>
        <w:t>9/24</w:t>
      </w:r>
      <w:r w:rsidR="00D10AF5" w:rsidRPr="00D10AF5">
        <w:t>/2024</w:t>
      </w:r>
    </w:p>
    <w:p w14:paraId="350B21F0" w14:textId="77777777" w:rsidR="005E6274" w:rsidRDefault="005E6274" w:rsidP="005E6274">
      <w:pPr>
        <w:spacing w:after="0"/>
      </w:pPr>
    </w:p>
    <w:p w14:paraId="3312A072" w14:textId="2E9ADC58" w:rsidR="005E6274" w:rsidRDefault="005E6274" w:rsidP="005E6274">
      <w:pPr>
        <w:spacing w:after="0"/>
      </w:pPr>
      <w:r>
        <w:t xml:space="preserve">There has been no activity of the Bylaws Committee since the 2022 Bylaws Revision (November 18, 2022). </w:t>
      </w:r>
    </w:p>
    <w:p w14:paraId="5F928809" w14:textId="77777777" w:rsidR="005E6274" w:rsidRDefault="005E6274" w:rsidP="005E6274">
      <w:pPr>
        <w:spacing w:after="0"/>
      </w:pPr>
    </w:p>
    <w:p w14:paraId="3DA4974C" w14:textId="4DA0F48B" w:rsidR="005E6274" w:rsidRDefault="005E6274" w:rsidP="005E6274">
      <w:pPr>
        <w:spacing w:after="0"/>
      </w:pPr>
      <w:r>
        <w:t xml:space="preserve">The HSLI Bylaws are reviewed at least every two years. At this time, no revisions appear to be required, nor </w:t>
      </w:r>
      <w:r w:rsidR="000B16A3">
        <w:t xml:space="preserve">have </w:t>
      </w:r>
      <w:r>
        <w:t>any changes</w:t>
      </w:r>
      <w:r w:rsidR="000B16A3">
        <w:t xml:space="preserve"> been</w:t>
      </w:r>
      <w:r>
        <w:t xml:space="preserve"> requested</w:t>
      </w:r>
      <w:r w:rsidR="00A65D0B">
        <w:t xml:space="preserve"> by Board members or the general membership</w:t>
      </w:r>
      <w:r>
        <w:t xml:space="preserve">. However, </w:t>
      </w:r>
      <w:r w:rsidR="00D10AF5">
        <w:t xml:space="preserve">bylaws </w:t>
      </w:r>
      <w:r>
        <w:t xml:space="preserve">revisions may be </w:t>
      </w:r>
      <w:r w:rsidR="00D10AF5">
        <w:t xml:space="preserve">proposed </w:t>
      </w:r>
      <w:r>
        <w:t>by any HSLI member by emailing the Bylaws Committee Chair.</w:t>
      </w:r>
    </w:p>
    <w:p w14:paraId="38A15176" w14:textId="77777777" w:rsidR="005E6274" w:rsidRDefault="005E6274" w:rsidP="005E6274">
      <w:pPr>
        <w:spacing w:after="0"/>
      </w:pPr>
    </w:p>
    <w:p w14:paraId="75D6CE09" w14:textId="5EB641CA" w:rsidR="005E6274" w:rsidRDefault="005E6274" w:rsidP="005E6274">
      <w:pPr>
        <w:spacing w:after="0"/>
      </w:pPr>
      <w:r>
        <w:t>Respectfully submitted,</w:t>
      </w:r>
    </w:p>
    <w:p w14:paraId="33DBDD21" w14:textId="77777777" w:rsidR="005E6274" w:rsidRDefault="005E6274" w:rsidP="005E6274">
      <w:pPr>
        <w:spacing w:after="0"/>
      </w:pPr>
    </w:p>
    <w:p w14:paraId="4AF1028F" w14:textId="7599AE77" w:rsidR="005E6274" w:rsidRDefault="005E6274" w:rsidP="005E6274">
      <w:pPr>
        <w:spacing w:after="0"/>
      </w:pPr>
      <w:r>
        <w:t>Deborah Lauseng, Bylaws Committee Chair</w:t>
      </w:r>
    </w:p>
    <w:p w14:paraId="050B2561" w14:textId="5DEB66B0" w:rsidR="00D10AF5" w:rsidRDefault="00D10AF5" w:rsidP="005E6274">
      <w:pPr>
        <w:spacing w:after="0"/>
      </w:pPr>
      <w:r>
        <w:t>dlauseng@uic.edu</w:t>
      </w:r>
    </w:p>
    <w:p w14:paraId="25425C2E" w14:textId="01ADF347" w:rsidR="005E6274" w:rsidRPr="005E6274" w:rsidRDefault="005E6274" w:rsidP="005E6274">
      <w:pPr>
        <w:spacing w:after="0"/>
      </w:pPr>
    </w:p>
    <w:sectPr w:rsidR="005E6274" w:rsidRPr="005E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74"/>
    <w:rsid w:val="000B16A3"/>
    <w:rsid w:val="001569CB"/>
    <w:rsid w:val="003418A2"/>
    <w:rsid w:val="00396EB3"/>
    <w:rsid w:val="004722B8"/>
    <w:rsid w:val="005E6274"/>
    <w:rsid w:val="00770CB0"/>
    <w:rsid w:val="00A65D0B"/>
    <w:rsid w:val="00AA61F7"/>
    <w:rsid w:val="00C666FB"/>
    <w:rsid w:val="00D1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E4B3"/>
  <w15:chartTrackingRefBased/>
  <w15:docId w15:val="{CCB1204F-BE3C-4B8B-B7EC-467541FA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Lauseng, Deborah</dc:creator>
  <cp:keywords/>
  <dc:description/>
  <cp:lastModifiedBy>Lauseng, Deborah</cp:lastModifiedBy>
  <cp:revision>3</cp:revision>
  <dcterms:created xsi:type="dcterms:W3CDTF">2024-09-24T19:36:00Z</dcterms:created>
  <dcterms:modified xsi:type="dcterms:W3CDTF">2024-09-24T19:39:00Z</dcterms:modified>
</cp:coreProperties>
</file>